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2vgtpokasab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خطاب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استفسار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المرسل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العليا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الموضوع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استفسار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بشأن</w:t>
      </w:r>
      <w:r w:rsidDel="00000000" w:rsidR="00000000" w:rsidRPr="00000000">
        <w:rPr>
          <w:b w:val="1"/>
          <w:rtl w:val="1"/>
        </w:rPr>
        <w:t xml:space="preserve"> [</w:t>
      </w:r>
      <w:r w:rsidDel="00000000" w:rsidR="00000000" w:rsidRPr="00000000">
        <w:rPr>
          <w:b w:val="1"/>
          <w:rtl w:val="1"/>
        </w:rPr>
        <w:t xml:space="preserve">موضوع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الاستفسار</w:t>
      </w:r>
      <w:r w:rsidDel="00000000" w:rsidR="00000000" w:rsidRPr="00000000">
        <w:rPr>
          <w:b w:val="1"/>
          <w:rtl w:val="1"/>
        </w:rPr>
        <w:t xml:space="preserve">]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للاستفسار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للاستفسار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سياسة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الحوافز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التوضيحات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ستساعدني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الاستفسار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شاكر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تعاونكم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التحيات</w:t>
      </w:r>
      <w:r w:rsidDel="00000000" w:rsidR="00000000" w:rsidRPr="00000000">
        <w:rPr>
          <w:rtl w:val="1"/>
        </w:rPr>
        <w:t xml:space="preserve">،</w:t>
        <w:br w:type="textWrapping"/>
        <w:t xml:space="preserve">[</w:t>
      </w: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