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keepNext w:val="0"/>
        <w:keepLines w:val="0"/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spacing w:before="0" w:lineRule="auto"/>
        <w:rPr>
          <w:b w:val="1"/>
          <w:color w:val="231f1e"/>
          <w:sz w:val="46"/>
          <w:szCs w:val="46"/>
        </w:rPr>
      </w:pPr>
      <w:bookmarkStart w:colFirst="0" w:colLast="0" w:name="_y04jiadtx2ay" w:id="0"/>
      <w:bookmarkEnd w:id="0"/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سياسة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 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الاستبدال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 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والإسترجاع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 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لمتجر</w:t>
      </w:r>
      <w:r w:rsidDel="00000000" w:rsidR="00000000" w:rsidRPr="00000000">
        <w:rPr>
          <w:b w:val="1"/>
          <w:color w:val="231f1e"/>
          <w:sz w:val="46"/>
          <w:szCs w:val="46"/>
          <w:rtl w:val="1"/>
        </w:rPr>
        <w:t xml:space="preserve"> ……</w:t>
      </w:r>
    </w:p>
    <w:p w:rsidR="00000000" w:rsidDel="00000000" w:rsidP="00000000" w:rsidRDefault="00000000" w:rsidRPr="00000000" w14:paraId="00000002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31f1e"/>
          <w:sz w:val="24"/>
          <w:szCs w:val="24"/>
          <w:rtl w:val="1"/>
        </w:rPr>
        <w:t xml:space="preserve">للإستفادة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من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خدمات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الاستبدال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والإسترجاع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يجب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إحضار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الفاتورة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الأصلية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22222"/>
          <w:sz w:val="24"/>
          <w:szCs w:val="24"/>
          <w:rtl w:val="1"/>
        </w:rPr>
        <w:t xml:space="preserve">الإسترجاع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خلال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7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أيام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والاستبدال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خلال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14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يوم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تاريخ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الشراء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مراعاة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الشروط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أدناه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: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22222"/>
          <w:sz w:val="24"/>
          <w:szCs w:val="24"/>
          <w:rtl w:val="1"/>
        </w:rPr>
        <w:t xml:space="preserve">أن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يكون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بحالته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الأصلية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بنفس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حالتة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عند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الشراء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كامل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ملحقاته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ومغلفا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ً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بالغلاف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الأصلي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شراء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بكج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باقة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عرض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يجب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على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إرجاع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كافة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المشمولة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الباقة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،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ولا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يمكن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إرجاعها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جزئيا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ً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بشرط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تكون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جميع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حالتها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الأصلية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⁠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يتحمل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قيمة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الشحن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الاسترجاع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الاستبدال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يتم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استرجاع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استبدال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التي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فتحها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إذا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يثبت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وجود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عيب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مصنعي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فيها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ملاحظة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الغير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قابلة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للاستبدال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هي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كل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يخل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يخرج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شروط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الضمان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مثل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(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سوء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الاستخدام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القطع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الكسر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المفتوح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غير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حالته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الطبيعية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عدم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اتباع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إرشادات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التشغيل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تعرض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للماء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أنه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يكن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ضد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عمل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صيانة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خارجية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تعطل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الجهاز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بشكل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كلي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جزئي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العمل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استخدام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إكسسوارت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غير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متوافق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خصائص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الجهاز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) 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22222"/>
          <w:sz w:val="24"/>
          <w:szCs w:val="24"/>
          <w:rtl w:val="1"/>
        </w:rPr>
        <w:t xml:space="preserve">يحق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للمتجر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إلغاء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طلب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حال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وجود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خلل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الموقع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بسبب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وجود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خطأ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بالسعر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المذكور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انتهاء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مخزون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وإرجاع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المبلغ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على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حسابه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البنكي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أو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على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بطاقته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ولا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يحق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المطالبة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بتوفير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المنتج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rtl w:val="0"/>
        </w:rPr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⁠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تخضع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سياستنا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للتغيير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دون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إشعار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يحتفظ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المتجر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بالحق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تعديل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السياسات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دون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سابق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إنذار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للعميل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أي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وقت</w:t>
      </w:r>
      <w:r w:rsidDel="00000000" w:rsidR="00000000" w:rsidRPr="00000000">
        <w:rPr>
          <w:color w:val="222222"/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31f1e"/>
          <w:sz w:val="24"/>
          <w:szCs w:val="24"/>
          <w:rtl w:val="1"/>
        </w:rPr>
        <w:t xml:space="preserve">في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حال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التحويل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البنكي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: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ستتم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عملية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الارجاع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التحويل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–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البنكي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الى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حسابك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من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2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ايام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الى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12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يوم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عمل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pBdr>
          <w:top w:color="eeeeee" w:space="0" w:sz="0" w:val="none"/>
          <w:left w:color="eeeeee" w:space="0" w:sz="0" w:val="none"/>
          <w:bottom w:color="eeeeee" w:space="0" w:sz="0" w:val="none"/>
          <w:right w:color="eeeeee" w:space="0" w:sz="0" w:val="none"/>
          <w:between w:color="eeeeee" w:space="0" w:sz="0" w:val="none"/>
        </w:pBdr>
        <w:bidi w:val="1"/>
        <w:ind w:left="720" w:hanging="360"/>
      </w:pPr>
      <w:r w:rsidDel="00000000" w:rsidR="00000000" w:rsidRPr="00000000">
        <w:rPr>
          <w:color w:val="231f1e"/>
          <w:sz w:val="24"/>
          <w:szCs w:val="24"/>
          <w:rtl w:val="1"/>
        </w:rPr>
        <w:t xml:space="preserve">المنتجات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الغير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قابلة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للاسترجاع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والاستبدال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: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الأجهزة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الإلكترونية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،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والأجهزة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اللوحية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،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وأجهزة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الهواتف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المحمولة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،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وأجهزة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الكمبيوتر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المحمولة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ومنتجات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ابل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والقسائم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الإلكترونية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والبطاقات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 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والهدايا</w:t>
      </w:r>
      <w:r w:rsidDel="00000000" w:rsidR="00000000" w:rsidRPr="00000000">
        <w:rPr>
          <w:color w:val="231f1e"/>
          <w:sz w:val="24"/>
          <w:szCs w:val="24"/>
          <w:rtl w:val="1"/>
        </w:rPr>
        <w:t xml:space="preserve">.</w:t>
      </w:r>
    </w:p>
    <w:p w:rsidR="00000000" w:rsidDel="00000000" w:rsidP="00000000" w:rsidRDefault="00000000" w:rsidRPr="00000000" w14:paraId="0000000C">
      <w:pPr>
        <w:bidi w:val="1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color w:val="231f1e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